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E6" w:rsidRDefault="00937FE6">
      <w:pPr>
        <w:rPr>
          <w:rFonts w:ascii="Times New Roman" w:hAnsi="Times New Roman" w:cs="Times New Roman"/>
          <w:sz w:val="28"/>
          <w:szCs w:val="28"/>
        </w:rPr>
      </w:pPr>
      <w:r w:rsidRPr="00937FE6">
        <w:rPr>
          <w:rFonts w:ascii="Times New Roman" w:hAnsi="Times New Roman" w:cs="Times New Roman"/>
          <w:sz w:val="28"/>
          <w:szCs w:val="28"/>
        </w:rPr>
        <w:t>В октябре 2</w:t>
      </w:r>
      <w:r>
        <w:rPr>
          <w:rFonts w:ascii="Times New Roman" w:hAnsi="Times New Roman" w:cs="Times New Roman"/>
          <w:sz w:val="28"/>
          <w:szCs w:val="28"/>
        </w:rPr>
        <w:t xml:space="preserve">023 года в МБДОУ «Центр развития ребенка детский сад №21» </w:t>
      </w:r>
      <w:r w:rsidRPr="00937FE6">
        <w:rPr>
          <w:rFonts w:ascii="Times New Roman" w:hAnsi="Times New Roman" w:cs="Times New Roman"/>
          <w:sz w:val="28"/>
          <w:szCs w:val="28"/>
        </w:rPr>
        <w:t>прошло общее родительское собрание на тему: "Переход на Федеральную образовательную программу дошкольного образования: актуальность и перспективы." До родителей донесена информация, что с 1 сентября 2023 года все де</w:t>
      </w:r>
      <w:r>
        <w:rPr>
          <w:rFonts w:ascii="Times New Roman" w:hAnsi="Times New Roman" w:cs="Times New Roman"/>
          <w:sz w:val="28"/>
          <w:szCs w:val="28"/>
        </w:rPr>
        <w:t xml:space="preserve">тские сады начали 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37FE6">
        <w:rPr>
          <w:rFonts w:ascii="Times New Roman" w:hAnsi="Times New Roman" w:cs="Times New Roman"/>
          <w:sz w:val="28"/>
          <w:szCs w:val="28"/>
        </w:rPr>
        <w:t>новому</w:t>
      </w:r>
      <w:proofErr w:type="gramEnd"/>
      <w:r w:rsidRPr="00937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FE6">
        <w:rPr>
          <w:rFonts w:ascii="Times New Roman" w:hAnsi="Times New Roman" w:cs="Times New Roman"/>
          <w:sz w:val="28"/>
          <w:szCs w:val="28"/>
        </w:rPr>
        <w:t>На смену образовательным стандартам пришла новая программа. Теперь дошколят будут не только развивать и обучать, но и формировать важные духовные ценности, гражданскую активность и патриотизм. Воспитатели и специалисты детского сада презентовали свои группы, где представили формы и методы работы в соответствии с ФОП. В конце мероприятия был выбран родительский комитет и подведён итог: ФОП ДО определяет объём, содержание, планируемые результаты обязательной части образовательной программы ДО, которую реализует детский сад. Родители получили памятки о внедрении ФОП.</w:t>
      </w:r>
    </w:p>
    <w:p w:rsidR="00937FE6" w:rsidRDefault="00937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5546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7-08-23-08-40-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23" cy="55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FE6" w:rsidRPr="00937FE6" w:rsidRDefault="00937F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7FE6" w:rsidRPr="0093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E6"/>
    <w:rsid w:val="0093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57B00-9096-4B9C-AC4C-42BAFDE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2023-12-07T04:14:00Z</dcterms:created>
  <dcterms:modified xsi:type="dcterms:W3CDTF">2023-12-07T04:26:00Z</dcterms:modified>
</cp:coreProperties>
</file>